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C9" w:rsidRPr="0059118A" w:rsidRDefault="00197EC9" w:rsidP="00210E1B">
      <w:pPr>
        <w:spacing w:after="0" w:line="240" w:lineRule="auto"/>
        <w:jc w:val="both"/>
        <w:rPr>
          <w:b/>
          <w:sz w:val="28"/>
          <w:szCs w:val="28"/>
        </w:rPr>
      </w:pPr>
    </w:p>
    <w:p w:rsidR="00173AD5" w:rsidRPr="0059118A" w:rsidRDefault="00173AD5" w:rsidP="00210E1B">
      <w:pPr>
        <w:spacing w:after="0" w:line="240" w:lineRule="auto"/>
        <w:jc w:val="both"/>
        <w:rPr>
          <w:b/>
          <w:sz w:val="28"/>
          <w:szCs w:val="28"/>
        </w:rPr>
      </w:pPr>
      <w:r w:rsidRPr="0059118A">
        <w:rPr>
          <w:b/>
          <w:sz w:val="28"/>
          <w:szCs w:val="28"/>
        </w:rPr>
        <w:t>FAQ</w:t>
      </w:r>
      <w:r w:rsidR="0059194F" w:rsidRPr="0059118A">
        <w:rPr>
          <w:b/>
          <w:sz w:val="28"/>
          <w:szCs w:val="28"/>
        </w:rPr>
        <w:t xml:space="preserve"> générale</w:t>
      </w:r>
      <w:r w:rsidRPr="0059118A">
        <w:rPr>
          <w:b/>
          <w:sz w:val="28"/>
          <w:szCs w:val="28"/>
        </w:rPr>
        <w:t xml:space="preserve"> – En tant qu’indépendant impacté par le Covid-19, quelles aides en matière de lois sociales (cotisations) et de revenu de remplacement (droit passerelle) ?</w:t>
      </w:r>
    </w:p>
    <w:p w:rsidR="00173AD5" w:rsidRPr="0059118A" w:rsidRDefault="00173AD5" w:rsidP="00210E1B">
      <w:pPr>
        <w:spacing w:after="0" w:line="240" w:lineRule="auto"/>
        <w:jc w:val="both"/>
        <w:rPr>
          <w:sz w:val="28"/>
          <w:szCs w:val="28"/>
        </w:rPr>
      </w:pPr>
    </w:p>
    <w:p w:rsidR="00173AD5" w:rsidRPr="0059118A" w:rsidRDefault="00173AD5" w:rsidP="00210E1B">
      <w:pPr>
        <w:spacing w:after="0" w:line="240" w:lineRule="auto"/>
        <w:jc w:val="both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 xml:space="preserve">La Sécurité sociale des travailleurs indépendants met tout en œuvre pour que chaque indépendant qui est impacté par la crise Covid-19 </w:t>
      </w:r>
      <w:r w:rsidR="000C3C45" w:rsidRPr="0059118A">
        <w:rPr>
          <w:rFonts w:cstheme="minorHAnsi"/>
          <w:szCs w:val="24"/>
        </w:rPr>
        <w:t xml:space="preserve">trouve une série d’aides auprès de sa caisse d’assurances sociales : </w:t>
      </w:r>
    </w:p>
    <w:p w:rsidR="00173AD5" w:rsidRPr="0059118A" w:rsidRDefault="00173AD5" w:rsidP="00210E1B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0C3C45" w:rsidRPr="0059118A" w:rsidRDefault="000C3C45" w:rsidP="0034591B">
      <w:pPr>
        <w:pStyle w:val="Titre1"/>
        <w:rPr>
          <w:color w:val="auto"/>
        </w:rPr>
      </w:pPr>
      <w:r w:rsidRPr="0059118A">
        <w:rPr>
          <w:color w:val="auto"/>
        </w:rPr>
        <w:t>Vous êtes indépendant à titre principal</w:t>
      </w:r>
    </w:p>
    <w:p w:rsidR="000C3C45" w:rsidRPr="0059118A" w:rsidRDefault="000C3C45" w:rsidP="00210E1B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0C3C45" w:rsidRPr="0059118A" w:rsidRDefault="000C3C45" w:rsidP="00210E1B">
      <w:pPr>
        <w:spacing w:after="0" w:line="240" w:lineRule="auto"/>
        <w:jc w:val="both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Les aides sont les suivantes :</w:t>
      </w:r>
    </w:p>
    <w:p w:rsidR="000C3C45" w:rsidRPr="0059118A" w:rsidRDefault="000C3C45" w:rsidP="00210E1B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08056D" w:rsidRPr="0059118A" w:rsidRDefault="000C3C45" w:rsidP="0034591B">
      <w:pPr>
        <w:pStyle w:val="Titre2"/>
        <w:rPr>
          <w:color w:val="auto"/>
        </w:rPr>
      </w:pPr>
      <w:r w:rsidRPr="0059118A">
        <w:rPr>
          <w:color w:val="auto"/>
        </w:rPr>
        <w:t xml:space="preserve">Cotisations sociales : </w:t>
      </w:r>
      <w:r w:rsidR="0008056D" w:rsidRPr="0059118A">
        <w:rPr>
          <w:color w:val="auto"/>
        </w:rPr>
        <w:t xml:space="preserve">réduction, report ou dispense </w:t>
      </w:r>
    </w:p>
    <w:p w:rsidR="0008056D" w:rsidRPr="0059118A" w:rsidRDefault="0008056D" w:rsidP="000C3C45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eastAsia="Times New Roman" w:cstheme="minorHAnsi"/>
          <w:szCs w:val="24"/>
          <w:lang w:eastAsia="fr-FR"/>
        </w:rPr>
      </w:pPr>
    </w:p>
    <w:p w:rsidR="000C3C45" w:rsidRPr="0059118A" w:rsidRDefault="000C3C45" w:rsidP="000C3C45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szCs w:val="24"/>
          <w:lang w:eastAsia="fr-FR"/>
        </w:rPr>
      </w:pPr>
      <w:r w:rsidRPr="0059118A">
        <w:rPr>
          <w:rFonts w:cstheme="minorHAnsi"/>
          <w:szCs w:val="24"/>
        </w:rPr>
        <w:t>Réduction des cotisations sociales provisoires pour l’année 2020</w:t>
      </w:r>
      <w:r w:rsidRPr="0059118A">
        <w:rPr>
          <w:rFonts w:cstheme="minorHAnsi"/>
          <w:szCs w:val="24"/>
        </w:rPr>
        <w:tab/>
      </w:r>
      <w:r w:rsidRPr="0059118A">
        <w:rPr>
          <w:rFonts w:cstheme="minorHAnsi"/>
          <w:szCs w:val="24"/>
        </w:rPr>
        <w:br/>
      </w:r>
      <w:r w:rsidRPr="0059118A">
        <w:rPr>
          <w:rFonts w:eastAsia="Times New Roman" w:cstheme="minorHAnsi"/>
          <w:szCs w:val="24"/>
          <w:lang w:eastAsia="fr-FR"/>
        </w:rPr>
        <w:t>Possibilité de réduire le montant de votre cotisation trimestrielle jusqu’à un niveau de 717,18 euros, selon le revenu attendu pour 2020</w:t>
      </w:r>
    </w:p>
    <w:p w:rsidR="000C3C45" w:rsidRPr="0059118A" w:rsidRDefault="000C3C45" w:rsidP="000C3C45">
      <w:pPr>
        <w:autoSpaceDE w:val="0"/>
        <w:autoSpaceDN w:val="0"/>
        <w:adjustRightInd w:val="0"/>
        <w:spacing w:after="0" w:line="240" w:lineRule="atLeast"/>
        <w:ind w:left="1416"/>
        <w:rPr>
          <w:rFonts w:eastAsia="Times New Roman" w:cstheme="minorHAnsi"/>
          <w:szCs w:val="24"/>
          <w:lang w:eastAsia="fr-FR"/>
        </w:rPr>
      </w:pPr>
    </w:p>
    <w:p w:rsidR="0008056D" w:rsidRPr="0059118A" w:rsidRDefault="0008056D" w:rsidP="000C3C45">
      <w:pPr>
        <w:pStyle w:val="Paragraphedeliste"/>
        <w:numPr>
          <w:ilvl w:val="1"/>
          <w:numId w:val="15"/>
        </w:numPr>
        <w:spacing w:after="0" w:line="240" w:lineRule="auto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 xml:space="preserve">Report </w:t>
      </w:r>
      <w:r w:rsidR="000C3C45" w:rsidRPr="0059118A">
        <w:rPr>
          <w:rFonts w:cstheme="minorHAnsi"/>
          <w:szCs w:val="24"/>
        </w:rPr>
        <w:t xml:space="preserve">d’un an </w:t>
      </w:r>
      <w:r w:rsidRPr="0059118A">
        <w:rPr>
          <w:rFonts w:cstheme="minorHAnsi"/>
          <w:szCs w:val="24"/>
        </w:rPr>
        <w:t>du paiement des cotisations sociales</w:t>
      </w:r>
      <w:r w:rsidR="000C3C45" w:rsidRPr="0059118A">
        <w:rPr>
          <w:rFonts w:cstheme="minorHAnsi"/>
          <w:szCs w:val="24"/>
        </w:rPr>
        <w:t xml:space="preserve"> des trimestres 2020/1 et 2020/2</w:t>
      </w:r>
      <w:r w:rsidR="000C3C45" w:rsidRPr="0059118A">
        <w:rPr>
          <w:rFonts w:cstheme="minorHAnsi"/>
          <w:szCs w:val="24"/>
        </w:rPr>
        <w:br/>
        <w:t>Le report</w:t>
      </w:r>
      <w:r w:rsidRPr="0059118A">
        <w:rPr>
          <w:rFonts w:cstheme="minorHAnsi"/>
          <w:szCs w:val="24"/>
        </w:rPr>
        <w:t xml:space="preserve"> d’un an</w:t>
      </w:r>
      <w:r w:rsidR="000C3C45" w:rsidRPr="0059118A">
        <w:rPr>
          <w:rFonts w:cstheme="minorHAnsi"/>
          <w:szCs w:val="24"/>
        </w:rPr>
        <w:t xml:space="preserve"> est accordé sans perte de</w:t>
      </w:r>
      <w:r w:rsidRPr="0059118A">
        <w:rPr>
          <w:rFonts w:cstheme="minorHAnsi"/>
          <w:szCs w:val="24"/>
        </w:rPr>
        <w:t xml:space="preserve"> droit en </w:t>
      </w:r>
      <w:r w:rsidR="000C3C45" w:rsidRPr="0059118A">
        <w:rPr>
          <w:rFonts w:cstheme="minorHAnsi"/>
          <w:szCs w:val="24"/>
        </w:rPr>
        <w:t xml:space="preserve">statut social, et avec la garantie de ne devoir aucune </w:t>
      </w:r>
      <w:r w:rsidRPr="0059118A">
        <w:rPr>
          <w:rFonts w:cstheme="minorHAnsi"/>
          <w:szCs w:val="24"/>
        </w:rPr>
        <w:t>major</w:t>
      </w:r>
      <w:r w:rsidR="00221344" w:rsidRPr="0059118A">
        <w:rPr>
          <w:rFonts w:cstheme="minorHAnsi"/>
          <w:szCs w:val="24"/>
        </w:rPr>
        <w:t>ation pour retard de paiement</w:t>
      </w:r>
      <w:r w:rsidR="000C3C45" w:rsidRPr="0059118A">
        <w:rPr>
          <w:rFonts w:cstheme="minorHAnsi"/>
          <w:szCs w:val="24"/>
        </w:rPr>
        <w:t>.</w:t>
      </w:r>
    </w:p>
    <w:p w:rsidR="000C3C45" w:rsidRPr="0059118A" w:rsidRDefault="000C3C45" w:rsidP="000C3C45">
      <w:pPr>
        <w:pStyle w:val="Paragraphedeliste"/>
        <w:spacing w:after="0" w:line="240" w:lineRule="auto"/>
        <w:ind w:left="1416"/>
        <w:rPr>
          <w:rFonts w:cstheme="minorHAnsi"/>
          <w:szCs w:val="24"/>
        </w:rPr>
      </w:pPr>
    </w:p>
    <w:p w:rsidR="0008056D" w:rsidRPr="0059118A" w:rsidRDefault="0008056D" w:rsidP="000C3C45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szCs w:val="24"/>
          <w:lang w:eastAsia="fr-FR"/>
        </w:rPr>
      </w:pPr>
      <w:r w:rsidRPr="0059118A">
        <w:rPr>
          <w:rFonts w:cstheme="minorHAnsi"/>
          <w:szCs w:val="24"/>
        </w:rPr>
        <w:t>Dispense de cotisations pour les tri</w:t>
      </w:r>
      <w:r w:rsidR="000C3C45" w:rsidRPr="0059118A">
        <w:rPr>
          <w:rFonts w:cstheme="minorHAnsi"/>
          <w:szCs w:val="24"/>
        </w:rPr>
        <w:t>mestres 2020/1 et 2020/2</w:t>
      </w:r>
      <w:r w:rsidR="000C3C45" w:rsidRPr="0059118A">
        <w:rPr>
          <w:rFonts w:cstheme="minorHAnsi"/>
          <w:szCs w:val="24"/>
        </w:rPr>
        <w:br/>
      </w:r>
      <w:r w:rsidR="000C3C45" w:rsidRPr="0059118A">
        <w:rPr>
          <w:rFonts w:eastAsia="Times New Roman" w:cstheme="minorHAnsi"/>
          <w:szCs w:val="24"/>
          <w:lang w:eastAsia="fr-FR"/>
        </w:rPr>
        <w:t>La dispense signifie que les droits de pension sont suspendus pour les trimestres concernés, sauf demande de rachat à réaliser par l’indépendant dans un délai de cinq ans.</w:t>
      </w:r>
    </w:p>
    <w:p w:rsidR="003D02D8" w:rsidRPr="0059118A" w:rsidRDefault="003D02D8" w:rsidP="000C3C45">
      <w:pPr>
        <w:pStyle w:val="Paragraphedeliste"/>
        <w:ind w:left="1080"/>
        <w:jc w:val="both"/>
        <w:rPr>
          <w:rFonts w:eastAsia="Times New Roman" w:cstheme="minorHAnsi"/>
          <w:szCs w:val="24"/>
          <w:lang w:eastAsia="fr-FR"/>
        </w:rPr>
      </w:pPr>
    </w:p>
    <w:p w:rsidR="003D02D8" w:rsidRPr="0059118A" w:rsidRDefault="00221344" w:rsidP="000C3C45">
      <w:pPr>
        <w:spacing w:line="254" w:lineRule="auto"/>
        <w:ind w:left="708"/>
        <w:jc w:val="both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Des formulaires très simplifiés sont mis à disposition des indépendants par les caisses et sur leurs site internet en vue</w:t>
      </w:r>
      <w:r w:rsidR="003D02D8" w:rsidRPr="0059118A">
        <w:rPr>
          <w:rFonts w:cstheme="minorHAnsi"/>
          <w:szCs w:val="24"/>
        </w:rPr>
        <w:t xml:space="preserve"> d’un traitement accéléré par</w:t>
      </w:r>
      <w:r w:rsidRPr="0059118A">
        <w:rPr>
          <w:rFonts w:cstheme="minorHAnsi"/>
          <w:szCs w:val="24"/>
        </w:rPr>
        <w:t xml:space="preserve"> les caisses d’assurances sociales et </w:t>
      </w:r>
      <w:r w:rsidR="003D02D8" w:rsidRPr="0059118A">
        <w:rPr>
          <w:rFonts w:cstheme="minorHAnsi"/>
          <w:szCs w:val="24"/>
        </w:rPr>
        <w:t>l’INASTI.</w:t>
      </w:r>
    </w:p>
    <w:p w:rsidR="005959DD" w:rsidRPr="0059118A" w:rsidRDefault="005959DD" w:rsidP="003D02D8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szCs w:val="24"/>
          <w:lang w:eastAsia="fr-FR"/>
        </w:rPr>
      </w:pPr>
    </w:p>
    <w:p w:rsidR="005959DD" w:rsidRPr="0059118A" w:rsidRDefault="004B43A2" w:rsidP="0034591B">
      <w:pPr>
        <w:pStyle w:val="Titre2"/>
        <w:rPr>
          <w:color w:val="auto"/>
        </w:rPr>
      </w:pPr>
      <w:r w:rsidRPr="0059118A">
        <w:rPr>
          <w:color w:val="auto"/>
        </w:rPr>
        <w:t>Re</w:t>
      </w:r>
      <w:r w:rsidR="005959DD" w:rsidRPr="0059118A">
        <w:rPr>
          <w:color w:val="auto"/>
        </w:rPr>
        <w:t>venu de remplacement</w:t>
      </w:r>
      <w:r w:rsidRPr="0059118A">
        <w:rPr>
          <w:color w:val="auto"/>
        </w:rPr>
        <w:t xml:space="preserve"> (droit passerelle)</w:t>
      </w:r>
    </w:p>
    <w:p w:rsidR="005959DD" w:rsidRPr="0059118A" w:rsidRDefault="005959DD" w:rsidP="00C51253">
      <w:pPr>
        <w:spacing w:after="0" w:line="240" w:lineRule="auto"/>
        <w:ind w:left="708"/>
        <w:jc w:val="both"/>
        <w:rPr>
          <w:rFonts w:cstheme="minorHAnsi"/>
          <w:b/>
          <w:szCs w:val="24"/>
        </w:rPr>
      </w:pPr>
    </w:p>
    <w:p w:rsidR="00C51253" w:rsidRPr="0059118A" w:rsidRDefault="00C51253" w:rsidP="00C51253">
      <w:pPr>
        <w:spacing w:after="0" w:line="240" w:lineRule="auto"/>
        <w:ind w:left="708"/>
        <w:jc w:val="both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 xml:space="preserve">Un revenu de remplacement de 1.291,69 euros (1.614,10 euros si charge de famille) est octroyé par la caisse d’assurances sociales aux indépendants suivants selon quatre types d’impact :  </w:t>
      </w:r>
    </w:p>
    <w:p w:rsidR="00C51253" w:rsidRPr="0059118A" w:rsidRDefault="00C51253" w:rsidP="00C51253">
      <w:pPr>
        <w:spacing w:after="0" w:line="240" w:lineRule="auto"/>
        <w:ind w:left="708"/>
        <w:jc w:val="both"/>
        <w:rPr>
          <w:rFonts w:cstheme="minorHAnsi"/>
          <w:szCs w:val="24"/>
        </w:rPr>
      </w:pPr>
    </w:p>
    <w:p w:rsidR="00C51253" w:rsidRPr="0059118A" w:rsidRDefault="00C51253" w:rsidP="00C51253">
      <w:pPr>
        <w:pStyle w:val="Paragraphedeliste"/>
        <w:numPr>
          <w:ilvl w:val="0"/>
          <w:numId w:val="11"/>
        </w:numPr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Tout indépendant contraint à interrompre totalement son activité en raison des mesures sanitaires des arrêtés des 13</w:t>
      </w:r>
      <w:r w:rsidR="00E36A18" w:rsidRPr="0059118A">
        <w:rPr>
          <w:rFonts w:cstheme="minorHAnsi"/>
          <w:szCs w:val="24"/>
        </w:rPr>
        <w:t>,</w:t>
      </w:r>
      <w:r w:rsidRPr="0059118A">
        <w:rPr>
          <w:rFonts w:cstheme="minorHAnsi"/>
          <w:szCs w:val="24"/>
        </w:rPr>
        <w:t xml:space="preserve"> 18</w:t>
      </w:r>
      <w:r w:rsidR="00E36A18" w:rsidRPr="0059118A">
        <w:rPr>
          <w:rFonts w:cstheme="minorHAnsi"/>
          <w:szCs w:val="24"/>
        </w:rPr>
        <w:t xml:space="preserve"> et 23</w:t>
      </w:r>
      <w:r w:rsidRPr="0059118A">
        <w:rPr>
          <w:rFonts w:cstheme="minorHAnsi"/>
          <w:szCs w:val="24"/>
        </w:rPr>
        <w:t xml:space="preserve"> mars 2020</w:t>
      </w:r>
      <w:r w:rsidRPr="0059118A">
        <w:rPr>
          <w:rFonts w:cstheme="minorHAnsi"/>
          <w:szCs w:val="24"/>
        </w:rPr>
        <w:br/>
        <w:t>(</w:t>
      </w:r>
      <w:r w:rsidRPr="0059118A">
        <w:rPr>
          <w:rFonts w:cstheme="minorHAnsi"/>
          <w:b/>
          <w:szCs w:val="24"/>
        </w:rPr>
        <w:t>restaurant et cafés fermés, commerces non-alimentaires,…)</w:t>
      </w:r>
    </w:p>
    <w:p w:rsidR="00C51253" w:rsidRPr="0059118A" w:rsidRDefault="00C51253" w:rsidP="00C51253">
      <w:pPr>
        <w:pStyle w:val="Paragraphedeliste"/>
        <w:numPr>
          <w:ilvl w:val="0"/>
          <w:numId w:val="11"/>
        </w:numPr>
        <w:rPr>
          <w:rFonts w:cstheme="minorHAnsi"/>
          <w:szCs w:val="24"/>
        </w:rPr>
      </w:pPr>
      <w:r w:rsidRPr="0059118A">
        <w:rPr>
          <w:rFonts w:cstheme="minorHAnsi"/>
          <w:szCs w:val="24"/>
        </w:rPr>
        <w:lastRenderedPageBreak/>
        <w:t>Tout indépendant contraint à limiter son activité en raison des mesures sanitaires des arrêtés des 13</w:t>
      </w:r>
      <w:r w:rsidR="00E36A18" w:rsidRPr="0059118A">
        <w:rPr>
          <w:rFonts w:cstheme="minorHAnsi"/>
          <w:szCs w:val="24"/>
        </w:rPr>
        <w:t>,</w:t>
      </w:r>
      <w:r w:rsidRPr="0059118A">
        <w:rPr>
          <w:rFonts w:cstheme="minorHAnsi"/>
          <w:szCs w:val="24"/>
        </w:rPr>
        <w:t xml:space="preserve"> 18 </w:t>
      </w:r>
      <w:r w:rsidR="00E36A18" w:rsidRPr="0059118A">
        <w:rPr>
          <w:rFonts w:cstheme="minorHAnsi"/>
          <w:szCs w:val="24"/>
        </w:rPr>
        <w:t xml:space="preserve">et 23 </w:t>
      </w:r>
      <w:r w:rsidRPr="0059118A">
        <w:rPr>
          <w:rFonts w:cstheme="minorHAnsi"/>
          <w:szCs w:val="24"/>
        </w:rPr>
        <w:t>mars 2020</w:t>
      </w:r>
      <w:r w:rsidRPr="0059118A">
        <w:rPr>
          <w:rFonts w:cstheme="minorHAnsi"/>
          <w:szCs w:val="24"/>
        </w:rPr>
        <w:br/>
      </w:r>
      <w:r w:rsidRPr="0059118A">
        <w:rPr>
          <w:rFonts w:cstheme="minorHAnsi"/>
          <w:b/>
          <w:szCs w:val="24"/>
        </w:rPr>
        <w:t xml:space="preserve">(restaurants limités à </w:t>
      </w:r>
      <w:proofErr w:type="spellStart"/>
      <w:r w:rsidRPr="0059118A">
        <w:rPr>
          <w:rFonts w:cstheme="minorHAnsi"/>
          <w:b/>
          <w:szCs w:val="24"/>
        </w:rPr>
        <w:t>take</w:t>
      </w:r>
      <w:proofErr w:type="spellEnd"/>
      <w:r w:rsidRPr="0059118A">
        <w:rPr>
          <w:rFonts w:cstheme="minorHAnsi"/>
          <w:b/>
          <w:szCs w:val="24"/>
        </w:rPr>
        <w:t xml:space="preserve"> </w:t>
      </w:r>
      <w:proofErr w:type="spellStart"/>
      <w:r w:rsidRPr="0059118A">
        <w:rPr>
          <w:rFonts w:cstheme="minorHAnsi"/>
          <w:b/>
          <w:szCs w:val="24"/>
        </w:rPr>
        <w:t>away</w:t>
      </w:r>
      <w:proofErr w:type="spellEnd"/>
      <w:r w:rsidRPr="0059118A">
        <w:rPr>
          <w:rFonts w:cstheme="minorHAnsi"/>
          <w:b/>
          <w:szCs w:val="24"/>
        </w:rPr>
        <w:t>/livraison, coiffeurs, libraires</w:t>
      </w:r>
      <w:r w:rsidR="00E36A18" w:rsidRPr="0059118A">
        <w:rPr>
          <w:rFonts w:cstheme="minorHAnsi"/>
          <w:b/>
          <w:szCs w:val="24"/>
        </w:rPr>
        <w:t xml:space="preserve"> (mars)</w:t>
      </w:r>
      <w:r w:rsidRPr="0059118A">
        <w:rPr>
          <w:rFonts w:cstheme="minorHAnsi"/>
          <w:b/>
          <w:szCs w:val="24"/>
        </w:rPr>
        <w:t>,…</w:t>
      </w:r>
      <w:r w:rsidRPr="0059118A">
        <w:rPr>
          <w:rFonts w:cstheme="minorHAnsi"/>
          <w:szCs w:val="24"/>
        </w:rPr>
        <w:t>).</w:t>
      </w:r>
    </w:p>
    <w:p w:rsidR="00C51253" w:rsidRPr="0059118A" w:rsidRDefault="00C51253" w:rsidP="00C51253">
      <w:pPr>
        <w:pStyle w:val="Paragraphedeliste"/>
        <w:numPr>
          <w:ilvl w:val="0"/>
          <w:numId w:val="11"/>
        </w:numPr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Tout indépendant dans les professions de soins qui interrompt durant 7 jours totalement ses activités non urgentes (hors cas (para-)médicaux urgents)</w:t>
      </w:r>
      <w:r w:rsidRPr="0059118A">
        <w:rPr>
          <w:rFonts w:cstheme="minorHAnsi"/>
          <w:szCs w:val="24"/>
        </w:rPr>
        <w:br/>
      </w:r>
      <w:r w:rsidRPr="0059118A">
        <w:rPr>
          <w:rFonts w:cstheme="minorHAnsi"/>
          <w:b/>
          <w:szCs w:val="24"/>
        </w:rPr>
        <w:t>(kinésithérapeutes, dentistes, médecins spécialistes,…</w:t>
      </w:r>
      <w:r w:rsidRPr="0059118A">
        <w:rPr>
          <w:rFonts w:cstheme="minorHAnsi"/>
          <w:szCs w:val="24"/>
        </w:rPr>
        <w:t>).</w:t>
      </w:r>
    </w:p>
    <w:p w:rsidR="00C51253" w:rsidRPr="0059118A" w:rsidRDefault="00C51253" w:rsidP="00C51253">
      <w:pPr>
        <w:pStyle w:val="Paragraphedeliste"/>
        <w:numPr>
          <w:ilvl w:val="0"/>
          <w:numId w:val="11"/>
        </w:numPr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Tout indépendant qui interrompt d’initiative durant 7 jours totalement ses activités</w:t>
      </w:r>
      <w:r w:rsidRPr="0059118A">
        <w:rPr>
          <w:rFonts w:cstheme="minorHAnsi"/>
          <w:szCs w:val="24"/>
        </w:rPr>
        <w:br/>
      </w:r>
      <w:r w:rsidRPr="0059118A">
        <w:rPr>
          <w:rFonts w:cstheme="minorHAnsi"/>
          <w:b/>
          <w:szCs w:val="24"/>
        </w:rPr>
        <w:t>(pour cause de quarantaine, pénurie de matières premières, diverses raisons économiques ou organisationnelles liés au Covid-19,…</w:t>
      </w:r>
      <w:r w:rsidRPr="0059118A">
        <w:rPr>
          <w:rFonts w:cstheme="minorHAnsi"/>
          <w:szCs w:val="24"/>
        </w:rPr>
        <w:t>)</w:t>
      </w:r>
    </w:p>
    <w:p w:rsidR="00BC2E9E" w:rsidRPr="0059118A" w:rsidRDefault="00BC2E9E" w:rsidP="00BC2E9E">
      <w:pPr>
        <w:spacing w:after="0" w:line="240" w:lineRule="auto"/>
        <w:jc w:val="both"/>
        <w:rPr>
          <w:rFonts w:cstheme="minorHAnsi"/>
          <w:szCs w:val="24"/>
        </w:rPr>
      </w:pPr>
    </w:p>
    <w:p w:rsidR="00BC2E9E" w:rsidRPr="0059118A" w:rsidRDefault="00BC2E9E" w:rsidP="00BC2E9E">
      <w:pPr>
        <w:ind w:left="708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Cette aide financière mensuelle est octroyée pour mars et aussi pour avril 2020.  La période peut être prolongée si nécessaire.</w:t>
      </w:r>
    </w:p>
    <w:p w:rsidR="008D240C" w:rsidRPr="0059118A" w:rsidRDefault="00BC2E9E" w:rsidP="00BC2E9E">
      <w:pPr>
        <w:ind w:left="708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 xml:space="preserve">Cette aide est ouverte aux indépendants à titre principal, </w:t>
      </w:r>
      <w:r w:rsidRPr="0059118A">
        <w:rPr>
          <w:rFonts w:cstheme="minorHAnsi"/>
          <w:b/>
          <w:szCs w:val="24"/>
        </w:rPr>
        <w:t>y compris les starters et les conjoints aidants</w:t>
      </w:r>
      <w:r w:rsidRPr="0059118A">
        <w:rPr>
          <w:rFonts w:cstheme="minorHAnsi"/>
          <w:szCs w:val="24"/>
        </w:rPr>
        <w:t xml:space="preserve">. </w:t>
      </w:r>
      <w:r w:rsidR="0075509D" w:rsidRPr="0059118A">
        <w:rPr>
          <w:rFonts w:cstheme="minorHAnsi"/>
          <w:szCs w:val="24"/>
        </w:rPr>
        <w:t xml:space="preserve"> </w:t>
      </w:r>
    </w:p>
    <w:p w:rsidR="00BC2E9E" w:rsidRPr="0059118A" w:rsidRDefault="0075509D" w:rsidP="00BC2E9E">
      <w:pPr>
        <w:ind w:left="708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Le bénéfice durant le mois d’un autre revenu de remplacement (même dans certains cas limités d’une indemnité d’incapacité de travail) ne fait pas obstacle au bénéfice du droit passerelle de crise.</w:t>
      </w:r>
      <w:r w:rsidR="008D240C" w:rsidRPr="0059118A">
        <w:rPr>
          <w:rFonts w:cstheme="minorHAnsi"/>
          <w:szCs w:val="24"/>
        </w:rPr>
        <w:t xml:space="preserve">  Les indépendants en incapacité qui n’ont actuellement plus d’activité ou qui exercent une activité réduite autorisée par le médecin conseil restent pleinement à charge de la mutuelle et ne peuvent pas prétendre au droit passerelle de crise.</w:t>
      </w:r>
    </w:p>
    <w:p w:rsidR="00BC2E9E" w:rsidRPr="0059118A" w:rsidRDefault="00BC2E9E" w:rsidP="00BC2E9E">
      <w:pPr>
        <w:ind w:left="708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Les demandes sont enregistrées auprès des caisses d’assurances sociales.  Un formulaire simplifié est disponible et sur leurs site internet.</w:t>
      </w:r>
    </w:p>
    <w:p w:rsidR="00BC2E9E" w:rsidRPr="0059118A" w:rsidRDefault="008D240C" w:rsidP="00BC2E9E">
      <w:pPr>
        <w:spacing w:after="0" w:line="240" w:lineRule="auto"/>
        <w:ind w:left="708"/>
        <w:jc w:val="both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 xml:space="preserve">Le </w:t>
      </w:r>
      <w:r w:rsidR="00BC2E9E" w:rsidRPr="0059118A">
        <w:rPr>
          <w:rFonts w:cstheme="minorHAnsi"/>
          <w:szCs w:val="24"/>
        </w:rPr>
        <w:t>paiement</w:t>
      </w:r>
      <w:r w:rsidRPr="0059118A">
        <w:rPr>
          <w:rFonts w:cstheme="minorHAnsi"/>
          <w:szCs w:val="24"/>
        </w:rPr>
        <w:t xml:space="preserve"> de la prestations financière d’un mois se fait </w:t>
      </w:r>
      <w:r w:rsidR="00BC2E9E" w:rsidRPr="0059118A">
        <w:rPr>
          <w:rFonts w:cstheme="minorHAnsi"/>
          <w:szCs w:val="24"/>
        </w:rPr>
        <w:t xml:space="preserve">au plus tard début </w:t>
      </w:r>
      <w:r w:rsidRPr="0059118A">
        <w:rPr>
          <w:rFonts w:cstheme="minorHAnsi"/>
          <w:szCs w:val="24"/>
        </w:rPr>
        <w:t>du mois qui suit</w:t>
      </w:r>
      <w:r w:rsidR="00BC2E9E" w:rsidRPr="0059118A">
        <w:rPr>
          <w:rFonts w:cstheme="minorHAnsi"/>
          <w:szCs w:val="24"/>
        </w:rPr>
        <w:t>.</w:t>
      </w:r>
    </w:p>
    <w:p w:rsidR="00BC2E9E" w:rsidRPr="0059118A" w:rsidRDefault="00BC2E9E" w:rsidP="00C51253">
      <w:pPr>
        <w:spacing w:after="0" w:line="240" w:lineRule="auto"/>
        <w:ind w:left="708"/>
        <w:jc w:val="both"/>
        <w:rPr>
          <w:rFonts w:cstheme="minorHAnsi"/>
          <w:szCs w:val="24"/>
        </w:rPr>
      </w:pPr>
    </w:p>
    <w:p w:rsidR="00BC2E9E" w:rsidRPr="0059118A" w:rsidRDefault="00BC2E9E" w:rsidP="00BC2E9E">
      <w:pPr>
        <w:ind w:left="708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Cette aide financière mensuelle est octroyée pour mars et aussi pour avril 2020.  La période peut être prolongée si nécessaire.</w:t>
      </w:r>
    </w:p>
    <w:p w:rsidR="00ED7C73" w:rsidRPr="0059118A" w:rsidRDefault="00ED7C73" w:rsidP="00ED7C73">
      <w:pPr>
        <w:spacing w:after="0" w:line="240" w:lineRule="auto"/>
        <w:jc w:val="both"/>
        <w:rPr>
          <w:rFonts w:cstheme="minorHAnsi"/>
          <w:szCs w:val="24"/>
        </w:rPr>
      </w:pPr>
    </w:p>
    <w:p w:rsidR="00ED7C73" w:rsidRPr="0059118A" w:rsidRDefault="00ED7C73" w:rsidP="0034591B">
      <w:pPr>
        <w:pStyle w:val="Titre1"/>
        <w:rPr>
          <w:color w:val="auto"/>
        </w:rPr>
      </w:pPr>
      <w:r w:rsidRPr="0059118A">
        <w:rPr>
          <w:color w:val="auto"/>
        </w:rPr>
        <w:t>Vous êtes indépendant à titre complémentaire</w:t>
      </w:r>
    </w:p>
    <w:p w:rsidR="00ED7C73" w:rsidRPr="0059118A" w:rsidRDefault="00ED7C73" w:rsidP="00ED7C73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ED7C73" w:rsidRPr="0059118A" w:rsidRDefault="008D240C" w:rsidP="0034591B">
      <w:pPr>
        <w:pStyle w:val="Titre2"/>
        <w:rPr>
          <w:color w:val="auto"/>
        </w:rPr>
      </w:pPr>
      <w:r w:rsidRPr="0059118A">
        <w:rPr>
          <w:color w:val="auto"/>
        </w:rPr>
        <w:t>Plusieurs</w:t>
      </w:r>
      <w:r w:rsidR="00ED7C73" w:rsidRPr="0059118A">
        <w:rPr>
          <w:color w:val="auto"/>
        </w:rPr>
        <w:t xml:space="preserve"> aides concernent les cotisations sociales : réduc</w:t>
      </w:r>
      <w:r w:rsidR="00CE617C" w:rsidRPr="0059118A">
        <w:rPr>
          <w:color w:val="auto"/>
        </w:rPr>
        <w:t xml:space="preserve">tion (ou exonération) </w:t>
      </w:r>
      <w:r w:rsidRPr="0059118A">
        <w:rPr>
          <w:color w:val="auto"/>
        </w:rPr>
        <w:t>et</w:t>
      </w:r>
      <w:r w:rsidR="00CE617C" w:rsidRPr="0059118A">
        <w:rPr>
          <w:color w:val="auto"/>
        </w:rPr>
        <w:t xml:space="preserve"> report.</w:t>
      </w:r>
    </w:p>
    <w:p w:rsidR="00ED7C73" w:rsidRPr="0059118A" w:rsidRDefault="00ED7C73" w:rsidP="00ED7C73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eastAsia="Times New Roman" w:cstheme="minorHAnsi"/>
          <w:szCs w:val="24"/>
          <w:lang w:eastAsia="fr-FR"/>
        </w:rPr>
      </w:pPr>
    </w:p>
    <w:p w:rsidR="00ED7C73" w:rsidRPr="0059118A" w:rsidRDefault="00ED7C73" w:rsidP="0034591B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1428"/>
        <w:rPr>
          <w:rFonts w:eastAsia="Times New Roman" w:cstheme="minorHAnsi"/>
          <w:szCs w:val="24"/>
          <w:lang w:eastAsia="fr-FR"/>
        </w:rPr>
      </w:pPr>
      <w:r w:rsidRPr="0059118A">
        <w:rPr>
          <w:rFonts w:cstheme="minorHAnsi"/>
          <w:b/>
          <w:szCs w:val="24"/>
        </w:rPr>
        <w:t>Réduction</w:t>
      </w:r>
      <w:r w:rsidRPr="0059118A">
        <w:rPr>
          <w:rFonts w:cstheme="minorHAnsi"/>
          <w:szCs w:val="24"/>
        </w:rPr>
        <w:t xml:space="preserve"> des cotisations sociales provisoires pour l’année 2020</w:t>
      </w:r>
      <w:r w:rsidRPr="0059118A">
        <w:rPr>
          <w:rFonts w:cstheme="minorHAnsi"/>
          <w:szCs w:val="24"/>
        </w:rPr>
        <w:tab/>
      </w:r>
      <w:r w:rsidRPr="0059118A">
        <w:rPr>
          <w:rFonts w:cstheme="minorHAnsi"/>
          <w:szCs w:val="24"/>
        </w:rPr>
        <w:br/>
      </w:r>
      <w:r w:rsidRPr="0059118A">
        <w:rPr>
          <w:rFonts w:eastAsia="Times New Roman" w:cstheme="minorHAnsi"/>
          <w:szCs w:val="24"/>
          <w:lang w:eastAsia="fr-FR"/>
        </w:rPr>
        <w:t>Possibilité de réduire le montant de votre cotisation trimestrielle en fonction de vos revenus attendus pour 2020.</w:t>
      </w:r>
      <w:r w:rsidRPr="0059118A">
        <w:rPr>
          <w:rFonts w:eastAsia="Times New Roman" w:cstheme="minorHAnsi"/>
          <w:szCs w:val="24"/>
          <w:lang w:eastAsia="fr-FR"/>
        </w:rPr>
        <w:br/>
        <w:t xml:space="preserve">En cas de revenus attendus inférieurs à 1.548,18 euros, l’indépendant à titre complémentaire peut obtenir une </w:t>
      </w:r>
      <w:r w:rsidRPr="0059118A">
        <w:rPr>
          <w:rFonts w:eastAsia="Times New Roman" w:cstheme="minorHAnsi"/>
          <w:b/>
          <w:szCs w:val="24"/>
          <w:lang w:eastAsia="fr-FR"/>
        </w:rPr>
        <w:t>exonération</w:t>
      </w:r>
      <w:r w:rsidRPr="0059118A">
        <w:rPr>
          <w:rFonts w:eastAsia="Times New Roman" w:cstheme="minorHAnsi"/>
          <w:szCs w:val="24"/>
          <w:lang w:eastAsia="fr-FR"/>
        </w:rPr>
        <w:t>.</w:t>
      </w:r>
    </w:p>
    <w:p w:rsidR="00ED7C73" w:rsidRPr="0059118A" w:rsidRDefault="00ED7C73" w:rsidP="0034591B">
      <w:pPr>
        <w:autoSpaceDE w:val="0"/>
        <w:autoSpaceDN w:val="0"/>
        <w:adjustRightInd w:val="0"/>
        <w:spacing w:after="0" w:line="240" w:lineRule="atLeast"/>
        <w:ind w:left="1404"/>
        <w:rPr>
          <w:rFonts w:eastAsia="Times New Roman" w:cstheme="minorHAnsi"/>
          <w:szCs w:val="24"/>
          <w:lang w:eastAsia="fr-FR"/>
        </w:rPr>
      </w:pPr>
    </w:p>
    <w:p w:rsidR="00ED7C73" w:rsidRPr="0059118A" w:rsidRDefault="00ED7C73" w:rsidP="0034591B">
      <w:pPr>
        <w:pStyle w:val="Paragraphedeliste"/>
        <w:numPr>
          <w:ilvl w:val="1"/>
          <w:numId w:val="15"/>
        </w:numPr>
        <w:spacing w:after="0" w:line="240" w:lineRule="auto"/>
        <w:ind w:left="1428"/>
        <w:rPr>
          <w:rFonts w:cstheme="minorHAnsi"/>
          <w:szCs w:val="24"/>
        </w:rPr>
      </w:pPr>
      <w:r w:rsidRPr="0059118A">
        <w:rPr>
          <w:rFonts w:cstheme="minorHAnsi"/>
          <w:b/>
          <w:szCs w:val="24"/>
        </w:rPr>
        <w:lastRenderedPageBreak/>
        <w:t>Report d’un an</w:t>
      </w:r>
      <w:r w:rsidRPr="0059118A">
        <w:rPr>
          <w:rFonts w:cstheme="minorHAnsi"/>
          <w:szCs w:val="24"/>
        </w:rPr>
        <w:t xml:space="preserve"> du paiement des cotisations sociales des trimestres 2020/1 et 2020/2</w:t>
      </w:r>
      <w:r w:rsidRPr="0059118A">
        <w:rPr>
          <w:rFonts w:cstheme="minorHAnsi"/>
          <w:szCs w:val="24"/>
        </w:rPr>
        <w:br/>
        <w:t>Le report d’un an est accordé sans perte de droit en statut social, et avec la garantie de ne devoir aucune majoration pour retard de paiement.</w:t>
      </w:r>
    </w:p>
    <w:p w:rsidR="00ED7C73" w:rsidRPr="0059118A" w:rsidRDefault="00ED7C73" w:rsidP="00ED7C73">
      <w:pPr>
        <w:spacing w:after="0" w:line="240" w:lineRule="auto"/>
        <w:jc w:val="both"/>
        <w:rPr>
          <w:rFonts w:cstheme="minorHAnsi"/>
          <w:szCs w:val="24"/>
        </w:rPr>
      </w:pPr>
    </w:p>
    <w:p w:rsidR="002F599C" w:rsidRPr="0059118A" w:rsidRDefault="008D240C" w:rsidP="00FD1FF9">
      <w:pPr>
        <w:pStyle w:val="Titre2"/>
        <w:spacing w:line="240" w:lineRule="auto"/>
        <w:jc w:val="both"/>
        <w:rPr>
          <w:rFonts w:eastAsia="Times New Roman" w:cstheme="minorHAnsi"/>
          <w:b/>
          <w:color w:val="auto"/>
          <w:szCs w:val="24"/>
        </w:rPr>
      </w:pPr>
      <w:r w:rsidRPr="0059118A">
        <w:rPr>
          <w:color w:val="auto"/>
        </w:rPr>
        <w:t>L</w:t>
      </w:r>
      <w:r w:rsidR="00CE617C" w:rsidRPr="0059118A">
        <w:rPr>
          <w:color w:val="auto"/>
        </w:rPr>
        <w:t xml:space="preserve">’octroi d’un revenu de remplacement (droit passerelle) pour les indépendants à titre complémentaire </w:t>
      </w:r>
    </w:p>
    <w:p w:rsidR="002F599C" w:rsidRPr="0059118A" w:rsidRDefault="002F599C" w:rsidP="0034591B">
      <w:pPr>
        <w:spacing w:after="0" w:line="240" w:lineRule="auto"/>
        <w:ind w:left="1134"/>
        <w:jc w:val="both"/>
        <w:rPr>
          <w:rFonts w:eastAsia="Times New Roman" w:cstheme="minorHAnsi"/>
          <w:b/>
          <w:szCs w:val="24"/>
          <w:lang w:eastAsia="fr-FR"/>
        </w:rPr>
      </w:pPr>
    </w:p>
    <w:p w:rsidR="008D240C" w:rsidRPr="0059118A" w:rsidRDefault="008D240C" w:rsidP="0034591B">
      <w:pPr>
        <w:spacing w:after="0" w:line="240" w:lineRule="auto"/>
        <w:ind w:left="1134"/>
        <w:jc w:val="both"/>
        <w:rPr>
          <w:rFonts w:eastAsia="Times New Roman" w:cstheme="minorHAnsi"/>
          <w:szCs w:val="24"/>
          <w:lang w:eastAsia="fr-FR"/>
        </w:rPr>
      </w:pPr>
      <w:r w:rsidRPr="0059118A">
        <w:rPr>
          <w:rFonts w:eastAsia="Times New Roman" w:cstheme="minorHAnsi"/>
          <w:szCs w:val="24"/>
          <w:lang w:eastAsia="fr-FR"/>
        </w:rPr>
        <w:t>L’indépendant à titre complémentaire qui doit interrompre son activité en raison de Covid-19 (description des types d’interruption : voir point 1.2. ci-dessus) peut bénéficier d’une prestation de droit passerelle aux conditions supplémentaires suivantes :</w:t>
      </w:r>
    </w:p>
    <w:p w:rsidR="008D240C" w:rsidRPr="0059118A" w:rsidRDefault="008D240C" w:rsidP="0034591B">
      <w:pPr>
        <w:spacing w:after="0" w:line="240" w:lineRule="auto"/>
        <w:ind w:left="1134"/>
        <w:jc w:val="both"/>
        <w:rPr>
          <w:rFonts w:eastAsia="Times New Roman" w:cstheme="minorHAnsi"/>
          <w:szCs w:val="24"/>
          <w:lang w:eastAsia="fr-FR"/>
        </w:rPr>
      </w:pPr>
    </w:p>
    <w:p w:rsidR="0034591B" w:rsidRPr="0059118A" w:rsidRDefault="008D240C" w:rsidP="00DB3E44">
      <w:pPr>
        <w:pStyle w:val="Paragraphedeliste"/>
        <w:numPr>
          <w:ilvl w:val="1"/>
          <w:numId w:val="15"/>
        </w:numPr>
        <w:spacing w:after="0" w:line="240" w:lineRule="auto"/>
        <w:ind w:left="1428"/>
        <w:rPr>
          <w:rFonts w:cstheme="minorHAnsi"/>
          <w:szCs w:val="24"/>
        </w:rPr>
      </w:pPr>
      <w:r w:rsidRPr="0059118A">
        <w:rPr>
          <w:rFonts w:cstheme="minorHAnsi"/>
          <w:szCs w:val="24"/>
        </w:rPr>
        <w:t>S’il paye</w:t>
      </w:r>
      <w:r w:rsidR="00DB3E44" w:rsidRPr="0059118A">
        <w:rPr>
          <w:rFonts w:cstheme="minorHAnsi"/>
          <w:szCs w:val="24"/>
        </w:rPr>
        <w:t xml:space="preserve"> en 2020</w:t>
      </w:r>
      <w:r w:rsidRPr="0059118A">
        <w:rPr>
          <w:rFonts w:cstheme="minorHAnsi"/>
          <w:szCs w:val="24"/>
        </w:rPr>
        <w:t xml:space="preserve"> des </w:t>
      </w:r>
      <w:r w:rsidR="003709AA" w:rsidRPr="0059118A">
        <w:rPr>
          <w:rFonts w:cstheme="minorHAnsi"/>
          <w:szCs w:val="24"/>
        </w:rPr>
        <w:t>cotisations</w:t>
      </w:r>
      <w:r w:rsidRPr="0059118A">
        <w:rPr>
          <w:rFonts w:cstheme="minorHAnsi"/>
          <w:szCs w:val="24"/>
        </w:rPr>
        <w:t xml:space="preserve"> trimestrielles obligatoires</w:t>
      </w:r>
      <w:r w:rsidR="003709AA" w:rsidRPr="0059118A">
        <w:rPr>
          <w:rFonts w:cstheme="minorHAnsi"/>
          <w:szCs w:val="24"/>
        </w:rPr>
        <w:t xml:space="preserve"> sur</w:t>
      </w:r>
      <w:r w:rsidRPr="0059118A">
        <w:rPr>
          <w:rFonts w:cstheme="minorHAnsi"/>
          <w:szCs w:val="24"/>
        </w:rPr>
        <w:t xml:space="preserve"> la</w:t>
      </w:r>
      <w:r w:rsidR="003709AA" w:rsidRPr="0059118A">
        <w:rPr>
          <w:rFonts w:cstheme="minorHAnsi"/>
          <w:szCs w:val="24"/>
        </w:rPr>
        <w:t xml:space="preserve"> base d’un revenu annuel au moins égal à 13.993,78 euros</w:t>
      </w:r>
      <w:r w:rsidR="00DB3E44" w:rsidRPr="0059118A">
        <w:rPr>
          <w:rFonts w:cstheme="minorHAnsi"/>
          <w:szCs w:val="24"/>
        </w:rPr>
        <w:t xml:space="preserve"> (et est donc redevable de cotisations trimestrielles de 717,18 euros (hors frais)</w:t>
      </w:r>
      <w:r w:rsidR="000B6D89" w:rsidRPr="0059118A">
        <w:rPr>
          <w:rFonts w:cstheme="minorHAnsi"/>
          <w:szCs w:val="24"/>
        </w:rPr>
        <w:t xml:space="preserve"> comme un indépendant à titre principal)</w:t>
      </w:r>
      <w:r w:rsidR="00DB3E44" w:rsidRPr="0059118A">
        <w:rPr>
          <w:rFonts w:cstheme="minorHAnsi"/>
          <w:szCs w:val="24"/>
        </w:rPr>
        <w:t>, se référ</w:t>
      </w:r>
      <w:r w:rsidR="0034591B" w:rsidRPr="0059118A">
        <w:rPr>
          <w:rFonts w:cstheme="minorHAnsi"/>
          <w:szCs w:val="24"/>
        </w:rPr>
        <w:t xml:space="preserve">er </w:t>
      </w:r>
      <w:r w:rsidR="00DB3E44" w:rsidRPr="0059118A">
        <w:rPr>
          <w:rFonts w:cstheme="minorHAnsi"/>
          <w:szCs w:val="24"/>
        </w:rPr>
        <w:t xml:space="preserve">pleinement </w:t>
      </w:r>
      <w:r w:rsidR="0034591B" w:rsidRPr="0059118A">
        <w:rPr>
          <w:rFonts w:cstheme="minorHAnsi"/>
          <w:szCs w:val="24"/>
        </w:rPr>
        <w:t>au point 1.2. ci-dessus.</w:t>
      </w:r>
      <w:r w:rsidR="00DB3E44" w:rsidRPr="0059118A">
        <w:rPr>
          <w:rFonts w:cstheme="minorHAnsi"/>
          <w:szCs w:val="24"/>
        </w:rPr>
        <w:t xml:space="preserve"> Il n’y a pas de condition supplémentaire.</w:t>
      </w:r>
    </w:p>
    <w:p w:rsidR="00DB3E44" w:rsidRPr="0059118A" w:rsidRDefault="00DB3E44" w:rsidP="00DB3E44">
      <w:pPr>
        <w:pStyle w:val="Paragraphedeliste"/>
        <w:spacing w:after="0" w:line="240" w:lineRule="auto"/>
        <w:ind w:left="1428"/>
        <w:rPr>
          <w:rFonts w:cstheme="minorHAnsi"/>
          <w:szCs w:val="24"/>
        </w:rPr>
      </w:pPr>
    </w:p>
    <w:p w:rsidR="003709AA" w:rsidRPr="0059118A" w:rsidRDefault="00DB3E44" w:rsidP="00DB3E44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59118A">
        <w:rPr>
          <w:rFonts w:ascii="Calibri" w:hAnsi="Calibri" w:cs="Calibri"/>
          <w:szCs w:val="24"/>
        </w:rPr>
        <w:t xml:space="preserve">S’il paye en 2020 des </w:t>
      </w:r>
      <w:r w:rsidR="003709AA" w:rsidRPr="0059118A">
        <w:rPr>
          <w:rFonts w:ascii="Calibri" w:hAnsi="Calibri" w:cs="Calibri"/>
          <w:szCs w:val="24"/>
        </w:rPr>
        <w:t>cotisations</w:t>
      </w:r>
      <w:r w:rsidRPr="0059118A">
        <w:rPr>
          <w:rFonts w:ascii="Calibri" w:hAnsi="Calibri" w:cs="Calibri"/>
          <w:szCs w:val="24"/>
        </w:rPr>
        <w:t xml:space="preserve"> trimestrielles obligatoires</w:t>
      </w:r>
      <w:r w:rsidR="003709AA" w:rsidRPr="0059118A">
        <w:rPr>
          <w:rFonts w:ascii="Calibri" w:hAnsi="Calibri" w:cs="Calibri"/>
          <w:szCs w:val="24"/>
        </w:rPr>
        <w:t xml:space="preserve"> sur</w:t>
      </w:r>
      <w:r w:rsidRPr="0059118A">
        <w:rPr>
          <w:rFonts w:ascii="Calibri" w:hAnsi="Calibri" w:cs="Calibri"/>
          <w:szCs w:val="24"/>
        </w:rPr>
        <w:t xml:space="preserve"> la</w:t>
      </w:r>
      <w:r w:rsidR="003709AA" w:rsidRPr="0059118A">
        <w:rPr>
          <w:rFonts w:ascii="Calibri" w:hAnsi="Calibri" w:cs="Calibri"/>
          <w:szCs w:val="24"/>
        </w:rPr>
        <w:t xml:space="preserve"> base d’un revenu annuel </w:t>
      </w:r>
      <w:r w:rsidRPr="0059118A">
        <w:rPr>
          <w:rFonts w:ascii="Calibri" w:hAnsi="Calibri" w:cs="Calibri"/>
          <w:szCs w:val="24"/>
        </w:rPr>
        <w:t xml:space="preserve">se situant </w:t>
      </w:r>
      <w:r w:rsidR="003709AA" w:rsidRPr="0059118A">
        <w:rPr>
          <w:rFonts w:ascii="Calibri" w:hAnsi="Calibri" w:cs="Calibri"/>
          <w:szCs w:val="24"/>
        </w:rPr>
        <w:t xml:space="preserve">entre 6.996,89 </w:t>
      </w:r>
      <w:r w:rsidRPr="0059118A">
        <w:rPr>
          <w:rFonts w:ascii="Calibri" w:hAnsi="Calibri" w:cs="Calibri"/>
          <w:szCs w:val="24"/>
        </w:rPr>
        <w:t>et</w:t>
      </w:r>
      <w:r w:rsidR="003709AA" w:rsidRPr="0059118A">
        <w:rPr>
          <w:rFonts w:ascii="Calibri" w:hAnsi="Calibri" w:cs="Calibri"/>
          <w:szCs w:val="24"/>
        </w:rPr>
        <w:t xml:space="preserve"> 13.993,78 euros</w:t>
      </w:r>
      <w:r w:rsidRPr="0059118A">
        <w:rPr>
          <w:rFonts w:ascii="Calibri" w:hAnsi="Calibri" w:cs="Calibri"/>
          <w:szCs w:val="24"/>
        </w:rPr>
        <w:t xml:space="preserve">, les conditions spécifiques sont les suivantes : </w:t>
      </w:r>
    </w:p>
    <w:p w:rsidR="00DB3E44" w:rsidRPr="0059118A" w:rsidRDefault="00DB3E44" w:rsidP="00DB3E44">
      <w:pPr>
        <w:pStyle w:val="Paragraphedeliste"/>
        <w:numPr>
          <w:ilvl w:val="2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59118A">
        <w:rPr>
          <w:rFonts w:ascii="Calibri" w:eastAsia="Times New Roman" w:hAnsi="Calibri" w:cs="Calibri"/>
          <w:szCs w:val="24"/>
          <w:lang w:eastAsia="fr-FR"/>
        </w:rPr>
        <w:t>Il s’agit d’un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 « droit passerelle partiel</w:t>
      </w:r>
      <w:r w:rsidRPr="0059118A">
        <w:rPr>
          <w:rFonts w:ascii="Calibri" w:eastAsia="Times New Roman" w:hAnsi="Calibri" w:cs="Calibri"/>
          <w:szCs w:val="24"/>
          <w:lang w:eastAsia="fr-FR"/>
        </w:rPr>
        <w:t> » : la prestation financière s’élève à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 807</w:t>
      </w:r>
      <w:r w:rsidRPr="0059118A">
        <w:rPr>
          <w:rFonts w:ascii="Calibri" w:eastAsia="Times New Roman" w:hAnsi="Calibri" w:cs="Calibri"/>
          <w:szCs w:val="24"/>
          <w:lang w:eastAsia="fr-FR"/>
        </w:rPr>
        <w:t>,05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 € par mois s’il a une charge de famille</w:t>
      </w:r>
      <w:r w:rsidRPr="0059118A">
        <w:rPr>
          <w:rFonts w:ascii="Calibri" w:eastAsia="Times New Roman" w:hAnsi="Calibri" w:cs="Calibri"/>
          <w:szCs w:val="24"/>
          <w:lang w:eastAsia="fr-FR"/>
        </w:rPr>
        <w:t xml:space="preserve">, 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>645</w:t>
      </w:r>
      <w:r w:rsidRPr="0059118A">
        <w:rPr>
          <w:rFonts w:ascii="Calibri" w:eastAsia="Times New Roman" w:hAnsi="Calibri" w:cs="Calibri"/>
          <w:szCs w:val="24"/>
          <w:lang w:eastAsia="fr-FR"/>
        </w:rPr>
        <w:t>,85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 € </w:t>
      </w:r>
      <w:r w:rsidRPr="0059118A">
        <w:rPr>
          <w:rFonts w:ascii="Calibri" w:eastAsia="Times New Roman" w:hAnsi="Calibri" w:cs="Calibri"/>
          <w:szCs w:val="24"/>
          <w:lang w:eastAsia="fr-FR"/>
        </w:rPr>
        <w:t>dans les autres cas.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 </w:t>
      </w:r>
    </w:p>
    <w:p w:rsidR="003709AA" w:rsidRPr="0059118A" w:rsidRDefault="00DB3E44" w:rsidP="00DB3E44">
      <w:pPr>
        <w:pStyle w:val="Paragraphedeliste"/>
        <w:numPr>
          <w:ilvl w:val="2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59118A">
        <w:rPr>
          <w:rFonts w:ascii="Calibri" w:eastAsia="Times New Roman" w:hAnsi="Calibri" w:cs="Calibri"/>
          <w:szCs w:val="24"/>
          <w:lang w:eastAsia="fr-FR"/>
        </w:rPr>
        <w:t>Un plafonnement</w:t>
      </w:r>
      <w:r w:rsidR="000B6D89" w:rsidRPr="0059118A">
        <w:rPr>
          <w:rFonts w:ascii="Calibri" w:eastAsia="Times New Roman" w:hAnsi="Calibri" w:cs="Calibri"/>
          <w:szCs w:val="24"/>
          <w:lang w:eastAsia="fr-FR"/>
        </w:rPr>
        <w:t xml:space="preserve"> de 1.614,10 euros</w:t>
      </w:r>
      <w:r w:rsidRPr="0059118A">
        <w:rPr>
          <w:rFonts w:ascii="Calibri" w:eastAsia="Times New Roman" w:hAnsi="Calibri" w:cs="Calibri"/>
          <w:szCs w:val="24"/>
          <w:lang w:eastAsia="fr-FR"/>
        </w:rPr>
        <w:t xml:space="preserve"> est appliqué en fonction de l’ensemble des revenus de remplacement</w:t>
      </w:r>
      <w:r w:rsidR="000B6D89" w:rsidRPr="0059118A">
        <w:rPr>
          <w:rFonts w:ascii="Calibri" w:eastAsia="Times New Roman" w:hAnsi="Calibri" w:cs="Calibri"/>
          <w:szCs w:val="24"/>
          <w:lang w:eastAsia="fr-FR"/>
        </w:rPr>
        <w:t>.  E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xemple : </w:t>
      </w:r>
      <w:r w:rsidR="000B6D89" w:rsidRPr="0059118A">
        <w:rPr>
          <w:rFonts w:ascii="Calibri" w:eastAsia="Times New Roman" w:hAnsi="Calibri" w:cs="Calibri"/>
          <w:szCs w:val="24"/>
          <w:lang w:eastAsia="fr-FR"/>
        </w:rPr>
        <w:t xml:space="preserve">si 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>1.100</w:t>
      </w:r>
      <w:r w:rsidR="000B6D89" w:rsidRPr="0059118A">
        <w:rPr>
          <w:rFonts w:ascii="Calibri" w:eastAsia="Times New Roman" w:hAnsi="Calibri" w:cs="Calibri"/>
          <w:szCs w:val="24"/>
          <w:lang w:eastAsia="fr-FR"/>
        </w:rPr>
        <w:t>,00 euros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 xml:space="preserve"> de chômage temporaire</w:t>
      </w:r>
      <w:r w:rsidR="000B6D89" w:rsidRPr="0059118A">
        <w:rPr>
          <w:rFonts w:ascii="Calibri" w:eastAsia="Times New Roman" w:hAnsi="Calibri" w:cs="Calibri"/>
          <w:szCs w:val="24"/>
          <w:lang w:eastAsia="fr-FR"/>
        </w:rPr>
        <w:t xml:space="preserve"> sur le mois, le droit passerelle est réduit à 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>514</w:t>
      </w:r>
      <w:r w:rsidR="000B6D89" w:rsidRPr="0059118A">
        <w:rPr>
          <w:rFonts w:ascii="Calibri" w:eastAsia="Times New Roman" w:hAnsi="Calibri" w:cs="Calibri"/>
          <w:szCs w:val="24"/>
          <w:lang w:eastAsia="fr-FR"/>
        </w:rPr>
        <w:t>,10 euros</w:t>
      </w:r>
      <w:r w:rsidR="003709AA" w:rsidRPr="0059118A">
        <w:rPr>
          <w:rFonts w:ascii="Calibri" w:eastAsia="Times New Roman" w:hAnsi="Calibri" w:cs="Calibri"/>
          <w:szCs w:val="24"/>
          <w:lang w:eastAsia="fr-FR"/>
        </w:rPr>
        <w:t>).</w:t>
      </w:r>
    </w:p>
    <w:p w:rsidR="000B6D89" w:rsidRPr="0059118A" w:rsidRDefault="000B6D89" w:rsidP="00DB3E44">
      <w:pPr>
        <w:pStyle w:val="Paragraphedeliste"/>
        <w:numPr>
          <w:ilvl w:val="2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59118A">
        <w:rPr>
          <w:rFonts w:ascii="Calibri" w:eastAsia="Times New Roman" w:hAnsi="Calibri" w:cs="Calibri"/>
          <w:szCs w:val="24"/>
          <w:lang w:eastAsia="fr-FR"/>
        </w:rPr>
        <w:t>Pour le surplus, se référer au point 1.2. ci-dessus.</w:t>
      </w:r>
    </w:p>
    <w:p w:rsidR="00CE617C" w:rsidRPr="0059118A" w:rsidRDefault="00CE617C" w:rsidP="00ED7C73">
      <w:pPr>
        <w:spacing w:after="0" w:line="240" w:lineRule="auto"/>
        <w:jc w:val="both"/>
        <w:rPr>
          <w:rFonts w:cstheme="minorHAnsi"/>
          <w:szCs w:val="24"/>
        </w:rPr>
      </w:pPr>
    </w:p>
    <w:p w:rsidR="00ED7C73" w:rsidRPr="0059118A" w:rsidRDefault="00ED7C73" w:rsidP="0034591B">
      <w:pPr>
        <w:pStyle w:val="Titre1"/>
        <w:rPr>
          <w:color w:val="auto"/>
        </w:rPr>
      </w:pPr>
      <w:r w:rsidRPr="0059118A">
        <w:rPr>
          <w:color w:val="auto"/>
        </w:rPr>
        <w:t>Vous êtes indépendant pensionné actif</w:t>
      </w:r>
    </w:p>
    <w:p w:rsidR="00ED7C73" w:rsidRPr="0059118A" w:rsidRDefault="00ED7C73" w:rsidP="00ED7C73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3709AA" w:rsidRPr="0059118A" w:rsidRDefault="000B6D89" w:rsidP="003709AA">
      <w:pPr>
        <w:pStyle w:val="Titre2"/>
        <w:rPr>
          <w:color w:val="auto"/>
        </w:rPr>
      </w:pPr>
      <w:r w:rsidRPr="0059118A">
        <w:rPr>
          <w:color w:val="auto"/>
        </w:rPr>
        <w:t>Plusieurs</w:t>
      </w:r>
      <w:r w:rsidR="003709AA" w:rsidRPr="0059118A">
        <w:rPr>
          <w:color w:val="auto"/>
        </w:rPr>
        <w:t xml:space="preserve"> aides concernent les cotisations sociales : réduction (ou exonération)</w:t>
      </w:r>
      <w:r w:rsidRPr="0059118A">
        <w:rPr>
          <w:color w:val="auto"/>
        </w:rPr>
        <w:t xml:space="preserve">, </w:t>
      </w:r>
      <w:r w:rsidR="003709AA" w:rsidRPr="0059118A">
        <w:rPr>
          <w:color w:val="auto"/>
        </w:rPr>
        <w:t>report</w:t>
      </w:r>
      <w:r w:rsidRPr="0059118A">
        <w:rPr>
          <w:color w:val="auto"/>
        </w:rPr>
        <w:t xml:space="preserve"> et dispenses</w:t>
      </w:r>
      <w:r w:rsidR="003709AA" w:rsidRPr="0059118A">
        <w:rPr>
          <w:color w:val="auto"/>
        </w:rPr>
        <w:t>.</w:t>
      </w:r>
    </w:p>
    <w:p w:rsidR="00ED7C73" w:rsidRPr="0059118A" w:rsidRDefault="00ED7C73" w:rsidP="00ED7C73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eastAsia="Times New Roman" w:cstheme="minorHAnsi"/>
          <w:szCs w:val="24"/>
          <w:lang w:eastAsia="fr-FR"/>
        </w:rPr>
      </w:pPr>
    </w:p>
    <w:p w:rsidR="00ED7C73" w:rsidRPr="0059118A" w:rsidRDefault="00ED7C73" w:rsidP="0034591B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1068"/>
        <w:rPr>
          <w:rFonts w:eastAsia="Times New Roman" w:cstheme="minorHAnsi"/>
          <w:szCs w:val="24"/>
          <w:lang w:eastAsia="fr-FR"/>
        </w:rPr>
      </w:pPr>
      <w:r w:rsidRPr="0059118A">
        <w:rPr>
          <w:rFonts w:cstheme="minorHAnsi"/>
          <w:b/>
          <w:szCs w:val="24"/>
        </w:rPr>
        <w:t>Réduction</w:t>
      </w:r>
      <w:r w:rsidRPr="0059118A">
        <w:rPr>
          <w:rFonts w:cstheme="minorHAnsi"/>
          <w:szCs w:val="24"/>
        </w:rPr>
        <w:t xml:space="preserve"> des cotisations sociales provisoires pour l’année 2020</w:t>
      </w:r>
      <w:r w:rsidRPr="0059118A">
        <w:rPr>
          <w:rFonts w:cstheme="minorHAnsi"/>
          <w:szCs w:val="24"/>
        </w:rPr>
        <w:tab/>
      </w:r>
      <w:r w:rsidRPr="0059118A">
        <w:rPr>
          <w:rFonts w:cstheme="minorHAnsi"/>
          <w:szCs w:val="24"/>
        </w:rPr>
        <w:br/>
      </w:r>
      <w:r w:rsidRPr="0059118A">
        <w:rPr>
          <w:rFonts w:eastAsia="Times New Roman" w:cstheme="minorHAnsi"/>
          <w:szCs w:val="24"/>
          <w:lang w:eastAsia="fr-FR"/>
        </w:rPr>
        <w:t>Possibilité de réduire le montant de votre cotisation trimestrielle en fonction de vos revenus attendus pour 2020.</w:t>
      </w:r>
      <w:r w:rsidRPr="0059118A">
        <w:rPr>
          <w:rFonts w:eastAsia="Times New Roman" w:cstheme="minorHAnsi"/>
          <w:szCs w:val="24"/>
          <w:lang w:eastAsia="fr-FR"/>
        </w:rPr>
        <w:br/>
        <w:t xml:space="preserve">En cas de revenus attendus inférieurs à 3.096,36 euros, l’indépendant </w:t>
      </w:r>
      <w:r w:rsidR="00205DBC" w:rsidRPr="0059118A">
        <w:rPr>
          <w:rFonts w:eastAsia="Times New Roman" w:cstheme="minorHAnsi"/>
          <w:szCs w:val="24"/>
          <w:lang w:eastAsia="fr-FR"/>
        </w:rPr>
        <w:t>pensionné actif</w:t>
      </w:r>
      <w:r w:rsidRPr="0059118A">
        <w:rPr>
          <w:rFonts w:eastAsia="Times New Roman" w:cstheme="minorHAnsi"/>
          <w:szCs w:val="24"/>
          <w:lang w:eastAsia="fr-FR"/>
        </w:rPr>
        <w:t xml:space="preserve"> peut obtenir une </w:t>
      </w:r>
      <w:r w:rsidRPr="0059118A">
        <w:rPr>
          <w:rFonts w:eastAsia="Times New Roman" w:cstheme="minorHAnsi"/>
          <w:b/>
          <w:szCs w:val="24"/>
          <w:lang w:eastAsia="fr-FR"/>
        </w:rPr>
        <w:t>exonération</w:t>
      </w:r>
      <w:r w:rsidRPr="0059118A">
        <w:rPr>
          <w:rFonts w:eastAsia="Times New Roman" w:cstheme="minorHAnsi"/>
          <w:szCs w:val="24"/>
          <w:lang w:eastAsia="fr-FR"/>
        </w:rPr>
        <w:t>.</w:t>
      </w:r>
    </w:p>
    <w:p w:rsidR="00ED7C73" w:rsidRPr="0059118A" w:rsidRDefault="00ED7C73" w:rsidP="0034591B">
      <w:pPr>
        <w:autoSpaceDE w:val="0"/>
        <w:autoSpaceDN w:val="0"/>
        <w:adjustRightInd w:val="0"/>
        <w:spacing w:after="0" w:line="240" w:lineRule="atLeast"/>
        <w:ind w:left="1044"/>
        <w:rPr>
          <w:rFonts w:eastAsia="Times New Roman" w:cstheme="minorHAnsi"/>
          <w:szCs w:val="24"/>
          <w:lang w:eastAsia="fr-FR"/>
        </w:rPr>
      </w:pPr>
    </w:p>
    <w:p w:rsidR="008D4551" w:rsidRPr="0059118A" w:rsidRDefault="00ED7C73" w:rsidP="0034591B">
      <w:pPr>
        <w:pStyle w:val="Paragraphedeliste"/>
        <w:numPr>
          <w:ilvl w:val="1"/>
          <w:numId w:val="15"/>
        </w:numPr>
        <w:spacing w:after="0" w:line="240" w:lineRule="auto"/>
        <w:ind w:left="1068"/>
        <w:rPr>
          <w:rFonts w:cstheme="minorHAnsi"/>
          <w:szCs w:val="24"/>
        </w:rPr>
      </w:pPr>
      <w:r w:rsidRPr="0059118A">
        <w:rPr>
          <w:rFonts w:cstheme="minorHAnsi"/>
          <w:b/>
          <w:szCs w:val="24"/>
        </w:rPr>
        <w:t>Report d’un an</w:t>
      </w:r>
      <w:r w:rsidRPr="0059118A">
        <w:rPr>
          <w:rFonts w:cstheme="minorHAnsi"/>
          <w:szCs w:val="24"/>
        </w:rPr>
        <w:t xml:space="preserve"> du paiement des cotisations sociales des trimestres 2020/1 et 2020/2</w:t>
      </w:r>
      <w:r w:rsidRPr="0059118A">
        <w:rPr>
          <w:rFonts w:cstheme="minorHAnsi"/>
          <w:szCs w:val="24"/>
        </w:rPr>
        <w:br/>
      </w:r>
      <w:r w:rsidRPr="0059118A">
        <w:rPr>
          <w:rFonts w:cstheme="minorHAnsi"/>
          <w:szCs w:val="24"/>
        </w:rPr>
        <w:lastRenderedPageBreak/>
        <w:t>Le report d’un an est accordé sans perte de droit en statut social, et avec la garantie de ne devoir aucune majoration pour retard de paiement.</w:t>
      </w:r>
    </w:p>
    <w:p w:rsidR="00ED7C73" w:rsidRPr="0059118A" w:rsidRDefault="00ED7C73" w:rsidP="0034591B">
      <w:pPr>
        <w:ind w:left="1416"/>
        <w:rPr>
          <w:rFonts w:cstheme="minorHAnsi"/>
          <w:szCs w:val="24"/>
        </w:rPr>
      </w:pPr>
    </w:p>
    <w:p w:rsidR="00E36A18" w:rsidRPr="0059118A" w:rsidRDefault="00E36A18" w:rsidP="0034591B">
      <w:pPr>
        <w:pStyle w:val="Paragraphedeliste"/>
        <w:numPr>
          <w:ilvl w:val="1"/>
          <w:numId w:val="15"/>
        </w:numPr>
        <w:spacing w:after="0" w:line="240" w:lineRule="auto"/>
        <w:ind w:left="1068"/>
        <w:rPr>
          <w:rFonts w:cstheme="minorHAnsi"/>
          <w:szCs w:val="24"/>
        </w:rPr>
      </w:pPr>
      <w:r w:rsidRPr="0059118A">
        <w:rPr>
          <w:rFonts w:cstheme="minorHAnsi"/>
          <w:b/>
          <w:szCs w:val="24"/>
        </w:rPr>
        <w:t>Dispense</w:t>
      </w:r>
      <w:r w:rsidRPr="0059118A">
        <w:rPr>
          <w:rFonts w:cstheme="minorHAnsi"/>
          <w:szCs w:val="24"/>
        </w:rPr>
        <w:t xml:space="preserve"> de cotisations pour les trimestres 2020/1 et 2020/2</w:t>
      </w:r>
      <w:r w:rsidRPr="0059118A">
        <w:rPr>
          <w:rFonts w:cstheme="minorHAnsi"/>
          <w:szCs w:val="24"/>
        </w:rPr>
        <w:br/>
        <w:t>Un formulaire simplifié est disponible auprès de votre caisse d’assurances sociales.</w:t>
      </w:r>
    </w:p>
    <w:p w:rsidR="00C51253" w:rsidRPr="0059118A" w:rsidRDefault="00C51253" w:rsidP="0034591B">
      <w:pPr>
        <w:ind w:left="1416"/>
        <w:rPr>
          <w:rFonts w:cstheme="minorHAnsi"/>
          <w:szCs w:val="24"/>
        </w:rPr>
      </w:pPr>
    </w:p>
    <w:p w:rsidR="00BC2E9E" w:rsidRPr="0059118A" w:rsidRDefault="00BC2E9E" w:rsidP="00BC2E9E">
      <w:pPr>
        <w:spacing w:after="0" w:line="240" w:lineRule="auto"/>
        <w:jc w:val="both"/>
        <w:rPr>
          <w:rFonts w:cstheme="minorHAnsi"/>
          <w:szCs w:val="24"/>
        </w:rPr>
      </w:pPr>
    </w:p>
    <w:p w:rsidR="00BC2E9E" w:rsidRPr="0059118A" w:rsidRDefault="000B6D89" w:rsidP="00BC2E9E">
      <w:pPr>
        <w:pStyle w:val="Titre2"/>
        <w:spacing w:line="240" w:lineRule="auto"/>
        <w:jc w:val="both"/>
        <w:rPr>
          <w:rFonts w:eastAsia="Times New Roman" w:cstheme="minorHAnsi"/>
          <w:b/>
          <w:color w:val="auto"/>
          <w:szCs w:val="24"/>
        </w:rPr>
      </w:pPr>
      <w:r w:rsidRPr="0059118A">
        <w:rPr>
          <w:color w:val="auto"/>
        </w:rPr>
        <w:t>O</w:t>
      </w:r>
      <w:r w:rsidR="00BC2E9E" w:rsidRPr="0059118A">
        <w:rPr>
          <w:color w:val="auto"/>
        </w:rPr>
        <w:t>ctroi d’un revenu de remplacement (droit passerelle</w:t>
      </w:r>
      <w:r w:rsidRPr="0059118A">
        <w:rPr>
          <w:color w:val="auto"/>
        </w:rPr>
        <w:t xml:space="preserve"> partiel</w:t>
      </w:r>
      <w:r w:rsidR="00BC2E9E" w:rsidRPr="0059118A">
        <w:rPr>
          <w:color w:val="auto"/>
        </w:rPr>
        <w:t>) pour les pensionnés actifs</w:t>
      </w:r>
    </w:p>
    <w:p w:rsidR="00C51253" w:rsidRPr="0059118A" w:rsidRDefault="00C51253" w:rsidP="00C51253">
      <w:pPr>
        <w:ind w:left="708"/>
        <w:rPr>
          <w:rFonts w:cstheme="minorHAnsi"/>
          <w:szCs w:val="24"/>
          <w:highlight w:val="yellow"/>
        </w:rPr>
      </w:pPr>
    </w:p>
    <w:p w:rsidR="000B6D89" w:rsidRPr="0059118A" w:rsidRDefault="000B6D89" w:rsidP="000B6D89">
      <w:pPr>
        <w:spacing w:after="0" w:line="240" w:lineRule="auto"/>
        <w:ind w:left="1134"/>
        <w:jc w:val="both"/>
        <w:rPr>
          <w:rFonts w:ascii="Calibri" w:hAnsi="Calibri" w:cs="Calibri"/>
          <w:szCs w:val="24"/>
        </w:rPr>
      </w:pPr>
      <w:r w:rsidRPr="0059118A">
        <w:rPr>
          <w:rFonts w:eastAsia="Times New Roman" w:cstheme="minorHAnsi"/>
          <w:szCs w:val="24"/>
          <w:lang w:eastAsia="fr-FR"/>
        </w:rPr>
        <w:t>L’indépendant pensionné actif qui doit interrompre son activité en raison de Covid-19 (description des types d’interruption : voir point 1.2. ci-dessus) peut bénéficier d’une prestation de droit passerelle s</w:t>
      </w:r>
      <w:r w:rsidRPr="0059118A">
        <w:rPr>
          <w:rFonts w:ascii="Calibri" w:hAnsi="Calibri" w:cs="Calibri"/>
          <w:szCs w:val="24"/>
        </w:rPr>
        <w:t xml:space="preserve">’il paye en 2020 des cotisations trimestrielles obligatoires sur la base d’un revenu annuel au moins égale à 6.996,89 euros.  </w:t>
      </w:r>
    </w:p>
    <w:p w:rsidR="000B6D89" w:rsidRPr="0059118A" w:rsidRDefault="000B6D89" w:rsidP="000B6D89">
      <w:pPr>
        <w:spacing w:after="0" w:line="240" w:lineRule="auto"/>
        <w:ind w:left="1134"/>
        <w:jc w:val="both"/>
        <w:rPr>
          <w:rFonts w:ascii="Calibri" w:hAnsi="Calibri" w:cs="Calibri"/>
          <w:szCs w:val="24"/>
        </w:rPr>
      </w:pPr>
    </w:p>
    <w:p w:rsidR="000B6D89" w:rsidRPr="0059118A" w:rsidRDefault="000B6D89" w:rsidP="000B6D89">
      <w:pPr>
        <w:spacing w:after="0" w:line="240" w:lineRule="auto"/>
        <w:ind w:left="1134"/>
        <w:jc w:val="both"/>
        <w:rPr>
          <w:rFonts w:ascii="Calibri" w:hAnsi="Calibri" w:cs="Calibri"/>
          <w:szCs w:val="24"/>
        </w:rPr>
      </w:pPr>
      <w:r w:rsidRPr="0059118A">
        <w:rPr>
          <w:rFonts w:ascii="Calibri" w:hAnsi="Calibri" w:cs="Calibri"/>
          <w:szCs w:val="24"/>
        </w:rPr>
        <w:t xml:space="preserve">Les conditions spécifiques de ce droit passerelle sont les suivantes : </w:t>
      </w:r>
    </w:p>
    <w:p w:rsidR="000B6D89" w:rsidRPr="0059118A" w:rsidRDefault="000B6D89" w:rsidP="000B6D89">
      <w:pPr>
        <w:pStyle w:val="Paragraphedeliste"/>
        <w:numPr>
          <w:ilvl w:val="2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59118A">
        <w:rPr>
          <w:rFonts w:ascii="Calibri" w:eastAsia="Times New Roman" w:hAnsi="Calibri" w:cs="Calibri"/>
          <w:szCs w:val="24"/>
          <w:lang w:eastAsia="fr-FR"/>
        </w:rPr>
        <w:t xml:space="preserve">Il s’agit d’un « droit passerelle partiel » : la prestation financière s’élève à 807,05 € par mois s’il a une charge de famille, 645,85 € dans les autres cas. </w:t>
      </w:r>
    </w:p>
    <w:p w:rsidR="000B6D89" w:rsidRPr="0059118A" w:rsidRDefault="000B6D89" w:rsidP="000B6D89">
      <w:pPr>
        <w:pStyle w:val="Paragraphedeliste"/>
        <w:numPr>
          <w:ilvl w:val="2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59118A">
        <w:rPr>
          <w:rFonts w:ascii="Calibri" w:eastAsia="Times New Roman" w:hAnsi="Calibri" w:cs="Calibri"/>
          <w:szCs w:val="24"/>
          <w:lang w:eastAsia="fr-FR"/>
        </w:rPr>
        <w:t>Un plafonnement de 1.614,10 euros est appliqué en fonction de l’ensemble des revenus de remplacement.  Exemple : si 1.100,00 euros de pension mensuelle, le droit passerelle est réduit à 514,10 euros).</w:t>
      </w:r>
    </w:p>
    <w:p w:rsidR="000B6D89" w:rsidRPr="0059118A" w:rsidRDefault="000B6D89" w:rsidP="000B6D89">
      <w:pPr>
        <w:spacing w:after="0" w:line="240" w:lineRule="auto"/>
        <w:ind w:left="1134"/>
        <w:jc w:val="both"/>
        <w:rPr>
          <w:rFonts w:ascii="Calibri" w:hAnsi="Calibri" w:cs="Calibri"/>
          <w:szCs w:val="24"/>
        </w:rPr>
      </w:pPr>
    </w:p>
    <w:p w:rsidR="000B6D89" w:rsidRPr="0059118A" w:rsidRDefault="000B6D89" w:rsidP="000B6D89">
      <w:pPr>
        <w:spacing w:after="0" w:line="240" w:lineRule="auto"/>
        <w:ind w:left="1134"/>
        <w:jc w:val="both"/>
        <w:rPr>
          <w:rFonts w:ascii="Calibri" w:hAnsi="Calibri" w:cs="Calibri"/>
          <w:szCs w:val="24"/>
        </w:rPr>
      </w:pPr>
      <w:r w:rsidRPr="0059118A">
        <w:rPr>
          <w:rFonts w:ascii="Calibri" w:hAnsi="Calibri" w:cs="Calibri"/>
          <w:szCs w:val="24"/>
        </w:rPr>
        <w:t>Pour le surplus, se référer au point 1.2. ci-dessus.</w:t>
      </w:r>
    </w:p>
    <w:p w:rsidR="000B6D89" w:rsidRPr="0059118A" w:rsidRDefault="000B6D89" w:rsidP="00C51253">
      <w:pPr>
        <w:ind w:left="708"/>
        <w:rPr>
          <w:rFonts w:cstheme="minorHAnsi"/>
          <w:szCs w:val="24"/>
          <w:highlight w:val="yellow"/>
        </w:rPr>
      </w:pPr>
    </w:p>
    <w:p w:rsidR="00C51253" w:rsidRPr="0059118A" w:rsidRDefault="00C51253" w:rsidP="00C51253">
      <w:pPr>
        <w:ind w:left="708"/>
        <w:rPr>
          <w:rFonts w:cstheme="minorHAnsi"/>
          <w:szCs w:val="24"/>
        </w:rPr>
      </w:pPr>
    </w:p>
    <w:p w:rsidR="000B6D89" w:rsidRPr="0059118A" w:rsidRDefault="000B6D89" w:rsidP="000B6D89">
      <w:pPr>
        <w:pBdr>
          <w:bottom w:val="single" w:sz="4" w:space="1" w:color="auto"/>
        </w:pBdr>
        <w:ind w:left="708"/>
        <w:rPr>
          <w:rFonts w:cstheme="minorHAnsi"/>
          <w:szCs w:val="24"/>
        </w:rPr>
      </w:pPr>
      <w:bookmarkStart w:id="0" w:name="_GoBack"/>
      <w:bookmarkEnd w:id="0"/>
    </w:p>
    <w:sectPr w:rsidR="000B6D89" w:rsidRPr="0059118A" w:rsidSect="004410E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FA" w:rsidRDefault="00522BFA" w:rsidP="00173AD5">
      <w:pPr>
        <w:spacing w:after="0" w:line="240" w:lineRule="auto"/>
      </w:pPr>
      <w:r>
        <w:separator/>
      </w:r>
    </w:p>
  </w:endnote>
  <w:endnote w:type="continuationSeparator" w:id="0">
    <w:p w:rsidR="00522BFA" w:rsidRDefault="00522BFA" w:rsidP="001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18" w:rsidRDefault="00C727F5">
    <w:pPr>
      <w:pStyle w:val="Pieddepage"/>
    </w:pPr>
    <w:r>
      <w:t>09.04</w:t>
    </w:r>
    <w:r w:rsidR="00E36A18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FA" w:rsidRDefault="00522BFA" w:rsidP="00173AD5">
      <w:pPr>
        <w:spacing w:after="0" w:line="240" w:lineRule="auto"/>
      </w:pPr>
      <w:r>
        <w:separator/>
      </w:r>
    </w:p>
  </w:footnote>
  <w:footnote w:type="continuationSeparator" w:id="0">
    <w:p w:rsidR="00522BFA" w:rsidRDefault="00522BFA" w:rsidP="001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D5" w:rsidRDefault="00173AD5">
    <w:pPr>
      <w:pStyle w:val="En-tte"/>
    </w:pPr>
  </w:p>
  <w:p w:rsidR="00173AD5" w:rsidRDefault="00173A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62"/>
    <w:multiLevelType w:val="hybridMultilevel"/>
    <w:tmpl w:val="6D783674"/>
    <w:lvl w:ilvl="0" w:tplc="9B6C01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586B1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7DC"/>
    <w:multiLevelType w:val="hybridMultilevel"/>
    <w:tmpl w:val="CE3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D52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3948F5"/>
    <w:multiLevelType w:val="hybridMultilevel"/>
    <w:tmpl w:val="3A66D19E"/>
    <w:lvl w:ilvl="0" w:tplc="9B6C01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586B1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1F33"/>
    <w:multiLevelType w:val="hybridMultilevel"/>
    <w:tmpl w:val="612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43C1"/>
    <w:multiLevelType w:val="hybridMultilevel"/>
    <w:tmpl w:val="01EC10F4"/>
    <w:lvl w:ilvl="0" w:tplc="98F20B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0D69"/>
    <w:multiLevelType w:val="hybridMultilevel"/>
    <w:tmpl w:val="BF8A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4EB5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5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555165"/>
    <w:multiLevelType w:val="hybridMultilevel"/>
    <w:tmpl w:val="D25233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AC12105"/>
    <w:multiLevelType w:val="hybridMultilevel"/>
    <w:tmpl w:val="F8884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16583C"/>
    <w:multiLevelType w:val="hybridMultilevel"/>
    <w:tmpl w:val="07A0DBF4"/>
    <w:lvl w:ilvl="0" w:tplc="9B6C01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586B1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F13B6"/>
    <w:multiLevelType w:val="hybridMultilevel"/>
    <w:tmpl w:val="EF04F292"/>
    <w:lvl w:ilvl="0" w:tplc="801AF0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E474EB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050F"/>
    <w:multiLevelType w:val="hybridMultilevel"/>
    <w:tmpl w:val="848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2FCD"/>
    <w:multiLevelType w:val="hybridMultilevel"/>
    <w:tmpl w:val="3330FF62"/>
    <w:lvl w:ilvl="0" w:tplc="8710DD80">
      <w:start w:val="1"/>
      <w:numFmt w:val="decimal"/>
      <w:lvlText w:val="%1°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B17566"/>
    <w:multiLevelType w:val="hybridMultilevel"/>
    <w:tmpl w:val="5128EB4C"/>
    <w:lvl w:ilvl="0" w:tplc="BF2ED2D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32DA"/>
    <w:multiLevelType w:val="hybridMultilevel"/>
    <w:tmpl w:val="3EAE04B2"/>
    <w:lvl w:ilvl="0" w:tplc="9B6C01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586B1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18C7"/>
    <w:multiLevelType w:val="hybridMultilevel"/>
    <w:tmpl w:val="86BC78C8"/>
    <w:lvl w:ilvl="0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7" w15:restartNumberingAfterBreak="0">
    <w:nsid w:val="7D4106BD"/>
    <w:multiLevelType w:val="multilevel"/>
    <w:tmpl w:val="0E9E338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2E4A3A"/>
    <w:multiLevelType w:val="hybridMultilevel"/>
    <w:tmpl w:val="DEA897B8"/>
    <w:lvl w:ilvl="0" w:tplc="516638AE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1B"/>
    <w:rsid w:val="0008056D"/>
    <w:rsid w:val="00083C13"/>
    <w:rsid w:val="000B6D89"/>
    <w:rsid w:val="000C3C45"/>
    <w:rsid w:val="00173AD5"/>
    <w:rsid w:val="001934DE"/>
    <w:rsid w:val="00197EC9"/>
    <w:rsid w:val="001D70CA"/>
    <w:rsid w:val="00205DBC"/>
    <w:rsid w:val="00210E1B"/>
    <w:rsid w:val="00221344"/>
    <w:rsid w:val="00253809"/>
    <w:rsid w:val="0026590A"/>
    <w:rsid w:val="00290AA5"/>
    <w:rsid w:val="002F599C"/>
    <w:rsid w:val="00302081"/>
    <w:rsid w:val="0034591B"/>
    <w:rsid w:val="003525B4"/>
    <w:rsid w:val="003623D9"/>
    <w:rsid w:val="00362C01"/>
    <w:rsid w:val="003709AA"/>
    <w:rsid w:val="00387426"/>
    <w:rsid w:val="003D02D8"/>
    <w:rsid w:val="00401A56"/>
    <w:rsid w:val="004410E0"/>
    <w:rsid w:val="004B43A2"/>
    <w:rsid w:val="00522BFA"/>
    <w:rsid w:val="00575869"/>
    <w:rsid w:val="0059118A"/>
    <w:rsid w:val="0059194F"/>
    <w:rsid w:val="005959DD"/>
    <w:rsid w:val="0075509D"/>
    <w:rsid w:val="00786F51"/>
    <w:rsid w:val="007B117A"/>
    <w:rsid w:val="00874B39"/>
    <w:rsid w:val="00877DDF"/>
    <w:rsid w:val="008D240C"/>
    <w:rsid w:val="008D4551"/>
    <w:rsid w:val="00A63CB5"/>
    <w:rsid w:val="00A734A2"/>
    <w:rsid w:val="00AA1D8E"/>
    <w:rsid w:val="00AC3FB3"/>
    <w:rsid w:val="00B9770F"/>
    <w:rsid w:val="00BC2E9E"/>
    <w:rsid w:val="00C51253"/>
    <w:rsid w:val="00C61DF0"/>
    <w:rsid w:val="00C727F5"/>
    <w:rsid w:val="00CE617C"/>
    <w:rsid w:val="00DB3E44"/>
    <w:rsid w:val="00E36A18"/>
    <w:rsid w:val="00EA41A5"/>
    <w:rsid w:val="00E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B9A59"/>
  <w14:defaultImageDpi w14:val="32767"/>
  <w15:chartTrackingRefBased/>
  <w15:docId w15:val="{873176EB-102C-6549-A2B8-10C7F6C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1B"/>
    <w:pPr>
      <w:spacing w:after="160" w:line="259" w:lineRule="auto"/>
    </w:pPr>
    <w:rPr>
      <w:rFonts w:eastAsiaTheme="minorHAnsi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4591B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591B"/>
    <w:pPr>
      <w:keepNext/>
      <w:keepLines/>
      <w:numPr>
        <w:ilvl w:val="1"/>
        <w:numId w:val="19"/>
      </w:numPr>
      <w:spacing w:before="40" w:after="0"/>
      <w:ind w:left="113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591B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591B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591B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591B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591B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591B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591B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ummering"/>
    <w:basedOn w:val="Normal"/>
    <w:link w:val="ParagraphedelisteCar"/>
    <w:uiPriority w:val="34"/>
    <w:qFormat/>
    <w:rsid w:val="00210E1B"/>
    <w:pPr>
      <w:ind w:left="720"/>
      <w:contextualSpacing/>
    </w:pPr>
  </w:style>
  <w:style w:type="character" w:customStyle="1" w:styleId="ParagraphedelisteCar">
    <w:name w:val="Paragraphe de liste Car"/>
    <w:aliases w:val="Nummering Car"/>
    <w:basedOn w:val="Policepardfaut"/>
    <w:link w:val="Paragraphedeliste"/>
    <w:uiPriority w:val="34"/>
    <w:locked/>
    <w:rsid w:val="00210E1B"/>
    <w:rPr>
      <w:rFonts w:eastAsiaTheme="minorHAnsi"/>
      <w:sz w:val="22"/>
      <w:szCs w:val="22"/>
      <w:lang w:val="fr-BE" w:eastAsia="en-US"/>
    </w:rPr>
  </w:style>
  <w:style w:type="paragraph" w:styleId="En-tte">
    <w:name w:val="header"/>
    <w:basedOn w:val="Normal"/>
    <w:link w:val="En-tteCar"/>
    <w:uiPriority w:val="99"/>
    <w:unhideWhenUsed/>
    <w:rsid w:val="001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AD5"/>
    <w:rPr>
      <w:rFonts w:eastAsiaTheme="minorHAns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1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AD5"/>
    <w:rPr>
      <w:rFonts w:eastAsiaTheme="minorHAns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551"/>
    <w:rPr>
      <w:rFonts w:ascii="Segoe UI" w:eastAsiaTheme="minorHAnsi" w:hAnsi="Segoe UI" w:cs="Segoe UI"/>
      <w:sz w:val="18"/>
      <w:szCs w:val="18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D4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551"/>
    <w:rPr>
      <w:rFonts w:eastAsiaTheme="minorHAnsi"/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551"/>
    <w:rPr>
      <w:rFonts w:eastAsiaTheme="minorHAnsi"/>
      <w:b/>
      <w:bCs/>
      <w:sz w:val="20"/>
      <w:szCs w:val="20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3459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345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34591B"/>
    <w:rPr>
      <w:rFonts w:asciiTheme="majorHAnsi" w:eastAsiaTheme="majorEastAsia" w:hAnsiTheme="majorHAnsi" w:cstheme="majorBidi"/>
      <w:color w:val="1F3763" w:themeColor="accent1" w:themeShade="7F"/>
      <w:lang w:val="fr-BE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4591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BE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4591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BE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4591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fr-BE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4591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fr-BE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45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45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Pieters</dc:creator>
  <cp:keywords/>
  <dc:description/>
  <cp:lastModifiedBy>Renaud Francart (FOD Economie - SPF Economie)</cp:lastModifiedBy>
  <cp:revision>4</cp:revision>
  <dcterms:created xsi:type="dcterms:W3CDTF">2020-04-09T10:07:00Z</dcterms:created>
  <dcterms:modified xsi:type="dcterms:W3CDTF">2020-04-09T10:13:00Z</dcterms:modified>
</cp:coreProperties>
</file>